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EF" w:rsidRDefault="00A94AEF" w:rsidP="00A94AEF">
      <w:pPr>
        <w:pStyle w:val="Heading1"/>
        <w:spacing w:before="0" w:beforeAutospacing="0" w:after="0" w:afterAutospacing="0"/>
        <w:jc w:val="center"/>
        <w:rPr>
          <w:color w:val="009218"/>
          <w:sz w:val="43"/>
          <w:szCs w:val="43"/>
        </w:rPr>
      </w:pPr>
      <w:bookmarkStart w:id="0" w:name="_GoBack"/>
      <w:r>
        <w:rPr>
          <w:color w:val="009218"/>
          <w:sz w:val="27"/>
          <w:szCs w:val="27"/>
        </w:rPr>
        <w:t>KAIP TAPTI MUSULMONU</w:t>
      </w:r>
    </w:p>
    <w:bookmarkEnd w:id="0"/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Šlovė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Pasaulių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Viešpačiui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Tepalaimintas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Muhammedas</w:t>
      </w:r>
      <w:proofErr w:type="spellEnd"/>
      <w:r>
        <w:rPr>
          <w:color w:val="000000"/>
          <w:sz w:val="27"/>
          <w:szCs w:val="27"/>
        </w:rPr>
        <w:t xml:space="preserve">, Jo </w:t>
      </w:r>
      <w:proofErr w:type="spellStart"/>
      <w:r>
        <w:rPr>
          <w:color w:val="000000"/>
          <w:sz w:val="27"/>
          <w:szCs w:val="27"/>
        </w:rPr>
        <w:t>paskutinis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pasiuntinys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Šios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knygos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ištaisyti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klaidingas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idėjas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pasklidusias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tų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priimti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tikėjimą</w:t>
      </w:r>
      <w:proofErr w:type="spellEnd"/>
      <w:r>
        <w:rPr>
          <w:color w:val="000000"/>
          <w:sz w:val="27"/>
          <w:szCs w:val="27"/>
        </w:rPr>
        <w:t xml:space="preserve">. Kai </w:t>
      </w:r>
      <w:proofErr w:type="spellStart"/>
      <w:r>
        <w:rPr>
          <w:color w:val="000000"/>
          <w:sz w:val="27"/>
          <w:szCs w:val="27"/>
        </w:rPr>
        <w:t>kurie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susiduria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sunkumais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pagrindas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klaidingas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įsitikinimas</w:t>
      </w:r>
      <w:proofErr w:type="spellEnd"/>
      <w:r>
        <w:rPr>
          <w:color w:val="000000"/>
          <w:sz w:val="27"/>
          <w:szCs w:val="27"/>
        </w:rPr>
        <w:t xml:space="preserve">, jog </w:t>
      </w:r>
      <w:proofErr w:type="spellStart"/>
      <w:r>
        <w:rPr>
          <w:color w:val="000000"/>
          <w:sz w:val="27"/>
          <w:szCs w:val="27"/>
        </w:rPr>
        <w:t>įžengimas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erdvę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reikalauja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norinčio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pasisakymo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aukšto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scholastus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šeichus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pranešti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aktą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teismams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kitokioms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valdžios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institucijoms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Taip</w:t>
      </w:r>
      <w:proofErr w:type="spellEnd"/>
      <w:r>
        <w:rPr>
          <w:color w:val="000000"/>
          <w:sz w:val="27"/>
          <w:szCs w:val="27"/>
        </w:rPr>
        <w:t xml:space="preserve"> pat </w:t>
      </w:r>
      <w:proofErr w:type="spellStart"/>
      <w:r>
        <w:rPr>
          <w:color w:val="000000"/>
          <w:sz w:val="27"/>
          <w:szCs w:val="27"/>
        </w:rPr>
        <w:t>manoma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priėmimo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aktui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reikalingas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valdžios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išduotas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paliudijimas</w:t>
      </w:r>
      <w:proofErr w:type="spellEnd"/>
      <w:r>
        <w:rPr>
          <w:color w:val="000000"/>
          <w:sz w:val="27"/>
          <w:szCs w:val="27"/>
        </w:rPr>
        <w:t xml:space="preserve">, kuris tai </w:t>
      </w:r>
      <w:proofErr w:type="spellStart"/>
      <w:r>
        <w:rPr>
          <w:color w:val="000000"/>
          <w:sz w:val="27"/>
          <w:szCs w:val="27"/>
        </w:rPr>
        <w:t>patvirtintų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norėtume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paaiškinti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visas </w:t>
      </w:r>
      <w:proofErr w:type="spellStart"/>
      <w:r>
        <w:rPr>
          <w:color w:val="000000"/>
          <w:sz w:val="27"/>
          <w:szCs w:val="27"/>
        </w:rPr>
        <w:t>reikalas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lengvas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nereikia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sąlygų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prievolių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Visagalis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geriausiai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širdies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paslaptis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Nepaisant</w:t>
      </w:r>
      <w:proofErr w:type="spellEnd"/>
      <w:r>
        <w:rPr>
          <w:color w:val="000000"/>
          <w:sz w:val="27"/>
          <w:szCs w:val="27"/>
        </w:rPr>
        <w:t xml:space="preserve"> to, tie, </w:t>
      </w:r>
      <w:proofErr w:type="spellStart"/>
      <w:r>
        <w:rPr>
          <w:color w:val="000000"/>
          <w:sz w:val="27"/>
          <w:szCs w:val="27"/>
        </w:rPr>
        <w:t>kurie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priimti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skatinami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prisiregistruoti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atitinkamoje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įstaigoje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procedūra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palengvinti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daugybę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reikalų</w:t>
      </w:r>
      <w:proofErr w:type="spellEnd"/>
      <w:r>
        <w:rPr>
          <w:color w:val="000000"/>
          <w:sz w:val="27"/>
          <w:szCs w:val="27"/>
        </w:rPr>
        <w:t xml:space="preserve">, tame </w:t>
      </w:r>
      <w:proofErr w:type="spellStart"/>
      <w:r>
        <w:rPr>
          <w:color w:val="000000"/>
          <w:sz w:val="27"/>
          <w:szCs w:val="27"/>
        </w:rPr>
        <w:t>tarpe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Umrah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atlikimą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trokšta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visiškai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įsitikinęs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stipriai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tikintis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įsakyta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žmonėms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ištarti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šahada</w:t>
      </w:r>
      <w:proofErr w:type="spellEnd"/>
      <w:r>
        <w:rPr>
          <w:color w:val="000000"/>
          <w:sz w:val="27"/>
          <w:szCs w:val="27"/>
        </w:rPr>
        <w:t>“ (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paliudijimas</w:t>
      </w:r>
      <w:proofErr w:type="spellEnd"/>
      <w:r>
        <w:rPr>
          <w:color w:val="000000"/>
          <w:sz w:val="27"/>
          <w:szCs w:val="27"/>
        </w:rPr>
        <w:t xml:space="preserve">) be </w:t>
      </w:r>
      <w:proofErr w:type="spellStart"/>
      <w:r>
        <w:rPr>
          <w:color w:val="000000"/>
          <w:sz w:val="27"/>
          <w:szCs w:val="27"/>
        </w:rPr>
        <w:t>atidėliojimų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Taurusis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Koranas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atveju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pasakė</w:t>
      </w:r>
      <w:proofErr w:type="spellEnd"/>
      <w:r>
        <w:rPr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„</w:t>
      </w:r>
      <w:proofErr w:type="spellStart"/>
      <w:r>
        <w:rPr>
          <w:rStyle w:val="Strong"/>
          <w:color w:val="000000"/>
          <w:sz w:val="27"/>
          <w:szCs w:val="27"/>
        </w:rPr>
        <w:t>Iš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tikro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religija</w:t>
      </w:r>
      <w:proofErr w:type="spellEnd"/>
      <w:r>
        <w:rPr>
          <w:rStyle w:val="Strong"/>
          <w:color w:val="000000"/>
          <w:sz w:val="27"/>
          <w:szCs w:val="27"/>
        </w:rPr>
        <w:t xml:space="preserve"> pas </w:t>
      </w:r>
      <w:proofErr w:type="spellStart"/>
      <w:r>
        <w:rPr>
          <w:rStyle w:val="Strong"/>
          <w:color w:val="000000"/>
          <w:sz w:val="27"/>
          <w:szCs w:val="27"/>
        </w:rPr>
        <w:t>Dievą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islamas</w:t>
      </w:r>
      <w:proofErr w:type="spellEnd"/>
      <w:r>
        <w:rPr>
          <w:rStyle w:val="Strong"/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t>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(Šv.Koranas-3:19)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Kitoje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Tauriojo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eilutėje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sako</w:t>
      </w:r>
      <w:proofErr w:type="spellEnd"/>
      <w:r>
        <w:rPr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„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kiekvienas</w:t>
      </w:r>
      <w:proofErr w:type="spellEnd"/>
      <w:r>
        <w:rPr>
          <w:rStyle w:val="Strong"/>
          <w:color w:val="000000"/>
          <w:sz w:val="27"/>
          <w:szCs w:val="27"/>
        </w:rPr>
        <w:t xml:space="preserve">, kuris </w:t>
      </w:r>
      <w:proofErr w:type="spellStart"/>
      <w:r>
        <w:rPr>
          <w:rStyle w:val="Strong"/>
          <w:color w:val="000000"/>
          <w:sz w:val="27"/>
          <w:szCs w:val="27"/>
        </w:rPr>
        <w:t>trokšta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religijos-kitos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negu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islamas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niekada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ji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nebus</w:t>
      </w:r>
      <w:proofErr w:type="spellEnd"/>
      <w:r>
        <w:rPr>
          <w:rStyle w:val="Strong"/>
          <w:color w:val="000000"/>
          <w:sz w:val="27"/>
          <w:szCs w:val="27"/>
        </w:rPr>
        <w:t xml:space="preserve"> jam </w:t>
      </w:r>
      <w:proofErr w:type="spellStart"/>
      <w:r>
        <w:rPr>
          <w:rStyle w:val="Strong"/>
          <w:color w:val="000000"/>
          <w:sz w:val="27"/>
          <w:szCs w:val="27"/>
        </w:rPr>
        <w:t>priimtina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Pomirtiniame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jis</w:t>
      </w:r>
      <w:proofErr w:type="spellEnd"/>
      <w:r>
        <w:rPr>
          <w:rStyle w:val="Strong"/>
          <w:color w:val="000000"/>
          <w:sz w:val="27"/>
          <w:szCs w:val="27"/>
        </w:rPr>
        <w:t xml:space="preserve"> bus </w:t>
      </w:r>
      <w:proofErr w:type="spellStart"/>
      <w:r>
        <w:rPr>
          <w:rStyle w:val="Strong"/>
          <w:color w:val="000000"/>
          <w:sz w:val="27"/>
          <w:szCs w:val="27"/>
        </w:rPr>
        <w:t>gretose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tų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kurie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pražuvę</w:t>
      </w:r>
      <w:proofErr w:type="spellEnd"/>
      <w:r>
        <w:rPr>
          <w:rStyle w:val="Strong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(Šv.Koranas-3:85)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Be to,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vienintelė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religija</w:t>
      </w:r>
      <w:proofErr w:type="spellEnd"/>
      <w:r>
        <w:rPr>
          <w:color w:val="000000"/>
          <w:sz w:val="27"/>
          <w:szCs w:val="27"/>
        </w:rPr>
        <w:t>, „</w:t>
      </w:r>
      <w:proofErr w:type="spellStart"/>
      <w:r>
        <w:rPr>
          <w:color w:val="000000"/>
          <w:sz w:val="27"/>
          <w:szCs w:val="27"/>
        </w:rPr>
        <w:t>apimanti</w:t>
      </w:r>
      <w:proofErr w:type="spellEnd"/>
      <w:r>
        <w:rPr>
          <w:color w:val="000000"/>
          <w:sz w:val="27"/>
          <w:szCs w:val="27"/>
        </w:rPr>
        <w:t xml:space="preserve">“ visas </w:t>
      </w:r>
      <w:proofErr w:type="spellStart"/>
      <w:r>
        <w:rPr>
          <w:color w:val="000000"/>
          <w:sz w:val="27"/>
          <w:szCs w:val="27"/>
        </w:rPr>
        <w:t>kitas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išdėstė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Tauriajame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Korane</w:t>
      </w:r>
      <w:proofErr w:type="spellEnd"/>
      <w:r>
        <w:rPr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„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(Tau </w:t>
      </w:r>
      <w:proofErr w:type="spellStart"/>
      <w:r>
        <w:rPr>
          <w:rStyle w:val="Strong"/>
          <w:color w:val="000000"/>
          <w:sz w:val="27"/>
          <w:szCs w:val="27"/>
        </w:rPr>
        <w:t>Muhammedai</w:t>
      </w:r>
      <w:proofErr w:type="spellEnd"/>
      <w:r>
        <w:rPr>
          <w:rStyle w:val="Strong"/>
          <w:color w:val="000000"/>
          <w:sz w:val="27"/>
          <w:szCs w:val="27"/>
        </w:rPr>
        <w:t xml:space="preserve">) </w:t>
      </w:r>
      <w:proofErr w:type="spellStart"/>
      <w:r>
        <w:rPr>
          <w:rStyle w:val="Strong"/>
          <w:color w:val="000000"/>
          <w:sz w:val="27"/>
          <w:szCs w:val="27"/>
        </w:rPr>
        <w:t>Mes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atsiuntėme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tiesos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Šventraštį</w:t>
      </w:r>
      <w:proofErr w:type="spellEnd"/>
      <w:r>
        <w:rPr>
          <w:rStyle w:val="Strong"/>
          <w:color w:val="000000"/>
          <w:sz w:val="27"/>
          <w:szCs w:val="27"/>
        </w:rPr>
        <w:t xml:space="preserve"> (</w:t>
      </w:r>
      <w:proofErr w:type="spellStart"/>
      <w:r>
        <w:rPr>
          <w:rStyle w:val="Strong"/>
          <w:color w:val="000000"/>
          <w:sz w:val="27"/>
          <w:szCs w:val="27"/>
        </w:rPr>
        <w:t>Šį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Koraną</w:t>
      </w:r>
      <w:proofErr w:type="spellEnd"/>
      <w:r>
        <w:rPr>
          <w:rStyle w:val="Strong"/>
          <w:color w:val="000000"/>
          <w:sz w:val="27"/>
          <w:szCs w:val="27"/>
        </w:rPr>
        <w:t xml:space="preserve">), </w:t>
      </w:r>
      <w:proofErr w:type="spellStart"/>
      <w:r>
        <w:rPr>
          <w:rStyle w:val="Strong"/>
          <w:color w:val="000000"/>
          <w:sz w:val="27"/>
          <w:szCs w:val="27"/>
        </w:rPr>
        <w:t>patvirtinantį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Šventraštį</w:t>
      </w:r>
      <w:proofErr w:type="spellEnd"/>
      <w:r>
        <w:rPr>
          <w:rStyle w:val="Strong"/>
          <w:color w:val="000000"/>
          <w:sz w:val="27"/>
          <w:szCs w:val="27"/>
        </w:rPr>
        <w:t xml:space="preserve">, kuris </w:t>
      </w:r>
      <w:proofErr w:type="spellStart"/>
      <w:r>
        <w:rPr>
          <w:rStyle w:val="Strong"/>
          <w:color w:val="000000"/>
          <w:sz w:val="27"/>
          <w:szCs w:val="27"/>
        </w:rPr>
        <w:t>atėjo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prieš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jį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liudijantį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jį</w:t>
      </w:r>
      <w:proofErr w:type="spellEnd"/>
      <w:r>
        <w:rPr>
          <w:rStyle w:val="Strong"/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t>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(Šv.Koranas-5:48)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Muhammedas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Jam), </w:t>
      </w:r>
      <w:proofErr w:type="spellStart"/>
      <w:r>
        <w:rPr>
          <w:color w:val="000000"/>
          <w:sz w:val="27"/>
          <w:szCs w:val="27"/>
        </w:rPr>
        <w:t>sakė</w:t>
      </w:r>
      <w:proofErr w:type="spellEnd"/>
      <w:r>
        <w:rPr>
          <w:color w:val="000000"/>
          <w:sz w:val="27"/>
          <w:szCs w:val="27"/>
        </w:rPr>
        <w:t>: „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pagrindas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ramsčiai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patvirtinimas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pasiuntinys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Jo </w:t>
      </w:r>
      <w:proofErr w:type="spellStart"/>
      <w:r>
        <w:rPr>
          <w:color w:val="000000"/>
          <w:sz w:val="27"/>
          <w:szCs w:val="27"/>
        </w:rPr>
        <w:t>tarnas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meldimasis</w:t>
      </w:r>
      <w:proofErr w:type="spellEnd"/>
      <w:r>
        <w:rPr>
          <w:color w:val="000000"/>
          <w:sz w:val="27"/>
          <w:szCs w:val="27"/>
        </w:rPr>
        <w:t>, Zakat (</w:t>
      </w:r>
      <w:proofErr w:type="spellStart"/>
      <w:r>
        <w:rPr>
          <w:color w:val="000000"/>
          <w:sz w:val="27"/>
          <w:szCs w:val="27"/>
        </w:rPr>
        <w:t>apsivalymo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mokestis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mokėjimas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pasninkavimas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Ramadano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mėnesį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atlikimas</w:t>
      </w:r>
      <w:proofErr w:type="spellEnd"/>
      <w:r>
        <w:rPr>
          <w:color w:val="000000"/>
          <w:sz w:val="27"/>
          <w:szCs w:val="27"/>
        </w:rPr>
        <w:t>.“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Šahada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gali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būti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paskelbiama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taip</w:t>
      </w:r>
      <w:proofErr w:type="spellEnd"/>
      <w:r>
        <w:rPr>
          <w:rStyle w:val="Strong"/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„</w:t>
      </w:r>
      <w:r>
        <w:rPr>
          <w:rStyle w:val="Strong"/>
          <w:color w:val="000000"/>
          <w:sz w:val="27"/>
          <w:szCs w:val="27"/>
        </w:rPr>
        <w:t xml:space="preserve">AŠ-HADU AN LE ILEHA ILLA ALLAH, UA AŠHADU ANNA </w:t>
      </w:r>
      <w:proofErr w:type="spellStart"/>
      <w:r>
        <w:rPr>
          <w:rStyle w:val="Strong"/>
          <w:color w:val="000000"/>
          <w:sz w:val="27"/>
          <w:szCs w:val="27"/>
        </w:rPr>
        <w:t>MuhammedAN</w:t>
      </w:r>
      <w:proofErr w:type="spellEnd"/>
      <w:r>
        <w:rPr>
          <w:rStyle w:val="Strong"/>
          <w:color w:val="000000"/>
          <w:sz w:val="27"/>
          <w:szCs w:val="27"/>
        </w:rPr>
        <w:t xml:space="preserve"> ABDUHU UA RASŪLUH.</w:t>
      </w:r>
      <w:r>
        <w:rPr>
          <w:color w:val="000000"/>
          <w:sz w:val="27"/>
          <w:szCs w:val="27"/>
        </w:rPr>
        <w:t>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Lietuviškas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vertimas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būtų</w:t>
      </w:r>
      <w:proofErr w:type="spellEnd"/>
      <w:r>
        <w:rPr>
          <w:rStyle w:val="Strong"/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„</w:t>
      </w:r>
      <w:proofErr w:type="spellStart"/>
      <w:r>
        <w:rPr>
          <w:rStyle w:val="Strong"/>
          <w:color w:val="000000"/>
          <w:sz w:val="27"/>
          <w:szCs w:val="27"/>
        </w:rPr>
        <w:t>Aš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liudiju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kad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nėra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jokių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kitų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garbinimo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vertų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dievybių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Allahas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aš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liudiju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kad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Muhammedas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Jo </w:t>
      </w:r>
      <w:proofErr w:type="spellStart"/>
      <w:r>
        <w:rPr>
          <w:rStyle w:val="Strong"/>
          <w:color w:val="000000"/>
          <w:sz w:val="27"/>
          <w:szCs w:val="27"/>
        </w:rPr>
        <w:t>tarnas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pasiuntinys</w:t>
      </w:r>
      <w:proofErr w:type="spellEnd"/>
      <w:r>
        <w:rPr>
          <w:rStyle w:val="Strong"/>
          <w:color w:val="000000"/>
          <w:sz w:val="27"/>
          <w:szCs w:val="27"/>
        </w:rPr>
        <w:t>.“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Tačiau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pakankama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ištarti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liudijimą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privačiai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viešai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Žmogus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širdies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tvirtu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įsitikinimu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nepajudinamu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nuoširdus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laikosi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mokymų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kasdieniame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atras</w:t>
      </w:r>
      <w:proofErr w:type="spellEnd"/>
      <w:r>
        <w:rPr>
          <w:color w:val="000000"/>
          <w:sz w:val="27"/>
          <w:szCs w:val="27"/>
        </w:rPr>
        <w:t xml:space="preserve"> save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naujai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gimusį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asmenį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Tai </w:t>
      </w:r>
      <w:proofErr w:type="spellStart"/>
      <w:r>
        <w:rPr>
          <w:color w:val="000000"/>
          <w:sz w:val="27"/>
          <w:szCs w:val="27"/>
        </w:rPr>
        <w:t>skatins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charakterį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tobulumo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Gyvojo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šviesa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pildys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širdį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taps to 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įsikūnijimu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paliudijimo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Šahada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paskelbimo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musulmonu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koncepciją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slypinčią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liudijimu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reiškia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vienumo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paskutiniojo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priėmimą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laikymąsi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reikalavimų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elgtis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tai, </w:t>
      </w: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atitinka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teisingą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visada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Kokia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Šahada</w:t>
      </w:r>
      <w:proofErr w:type="spellEnd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žodžių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reikšmė</w:t>
      </w:r>
      <w:proofErr w:type="spellEnd"/>
      <w:r>
        <w:rPr>
          <w:color w:val="000000"/>
          <w:sz w:val="27"/>
          <w:szCs w:val="27"/>
        </w:rPr>
        <w:t>?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Esminė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reikšmė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tiesa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Šlovė</w:t>
      </w:r>
      <w:proofErr w:type="spellEnd"/>
      <w:r>
        <w:rPr>
          <w:color w:val="000000"/>
          <w:sz w:val="27"/>
          <w:szCs w:val="27"/>
        </w:rPr>
        <w:t xml:space="preserve"> Jam).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vienintelis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, Kuris </w:t>
      </w:r>
      <w:proofErr w:type="spellStart"/>
      <w:r>
        <w:rPr>
          <w:color w:val="000000"/>
          <w:sz w:val="27"/>
          <w:szCs w:val="27"/>
        </w:rPr>
        <w:t>vienintelis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nusipelno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garbinamas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kadangi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Suteikėjas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Išlaikytojas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žmonijos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kūrinių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Maitintojas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neribotu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dosnumu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Žmogus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Allahą</w:t>
      </w:r>
      <w:proofErr w:type="spellEnd"/>
      <w:r>
        <w:rPr>
          <w:color w:val="000000"/>
          <w:sz w:val="27"/>
          <w:szCs w:val="27"/>
        </w:rPr>
        <w:t xml:space="preserve">, Kuris </w:t>
      </w:r>
      <w:proofErr w:type="spellStart"/>
      <w:r>
        <w:rPr>
          <w:color w:val="000000"/>
          <w:sz w:val="27"/>
          <w:szCs w:val="27"/>
        </w:rPr>
        <w:t>vienintelis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Kita „</w:t>
      </w:r>
      <w:proofErr w:type="spellStart"/>
      <w:r>
        <w:rPr>
          <w:color w:val="000000"/>
          <w:sz w:val="27"/>
          <w:szCs w:val="27"/>
        </w:rPr>
        <w:t>Šahada</w:t>
      </w:r>
      <w:proofErr w:type="spellEnd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dalis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t.y</w:t>
      </w:r>
      <w:proofErr w:type="spellEnd"/>
      <w:r>
        <w:rPr>
          <w:color w:val="000000"/>
          <w:sz w:val="27"/>
          <w:szCs w:val="27"/>
        </w:rPr>
        <w:t>. „</w:t>
      </w:r>
      <w:proofErr w:type="spellStart"/>
      <w:r>
        <w:rPr>
          <w:color w:val="000000"/>
          <w:sz w:val="27"/>
          <w:szCs w:val="27"/>
        </w:rPr>
        <w:t>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ašhadu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abduhu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rasuluh</w:t>
      </w:r>
      <w:proofErr w:type="spellEnd"/>
      <w:r>
        <w:rPr>
          <w:color w:val="000000"/>
          <w:sz w:val="27"/>
          <w:szCs w:val="27"/>
        </w:rPr>
        <w:t xml:space="preserve">“, </w:t>
      </w:r>
      <w:proofErr w:type="spellStart"/>
      <w:r>
        <w:rPr>
          <w:color w:val="000000"/>
          <w:sz w:val="27"/>
          <w:szCs w:val="27"/>
        </w:rPr>
        <w:t>reiškia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išrinktasis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pasiuntinys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Niekas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abejoti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 </w:t>
      </w:r>
      <w:proofErr w:type="spellStart"/>
      <w:r>
        <w:rPr>
          <w:color w:val="000000"/>
          <w:sz w:val="27"/>
          <w:szCs w:val="27"/>
        </w:rPr>
        <w:t>įsakymams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pasakė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sekti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mokymais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vengti</w:t>
      </w:r>
      <w:proofErr w:type="spellEnd"/>
      <w:r>
        <w:rPr>
          <w:color w:val="000000"/>
          <w:sz w:val="27"/>
          <w:szCs w:val="27"/>
        </w:rPr>
        <w:t xml:space="preserve"> to, </w:t>
      </w:r>
      <w:proofErr w:type="spellStart"/>
      <w:r>
        <w:rPr>
          <w:color w:val="000000"/>
          <w:sz w:val="27"/>
          <w:szCs w:val="27"/>
        </w:rPr>
        <w:t>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uždraudė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žinią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atskleistą</w:t>
      </w:r>
      <w:proofErr w:type="spellEnd"/>
      <w:r>
        <w:rPr>
          <w:color w:val="000000"/>
          <w:sz w:val="27"/>
          <w:szCs w:val="27"/>
        </w:rPr>
        <w:t xml:space="preserve"> jam.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Kokia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reikšmė</w:t>
      </w:r>
      <w:proofErr w:type="spellEnd"/>
      <w:r>
        <w:rPr>
          <w:color w:val="000000"/>
          <w:sz w:val="27"/>
          <w:szCs w:val="27"/>
        </w:rPr>
        <w:t xml:space="preserve">? Tai </w:t>
      </w:r>
      <w:proofErr w:type="spellStart"/>
      <w:r>
        <w:rPr>
          <w:color w:val="000000"/>
          <w:sz w:val="27"/>
          <w:szCs w:val="27"/>
        </w:rPr>
        <w:t>paprasčiausiai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reiškia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nuoširdžios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tarnystės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atlikimą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pagarbos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rodymą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Gilesne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prasme</w:t>
      </w:r>
      <w:proofErr w:type="spellEnd"/>
      <w:r>
        <w:rPr>
          <w:color w:val="000000"/>
          <w:sz w:val="27"/>
          <w:szCs w:val="27"/>
        </w:rPr>
        <w:t xml:space="preserve">, tai </w:t>
      </w:r>
      <w:proofErr w:type="spellStart"/>
      <w:r>
        <w:rPr>
          <w:color w:val="000000"/>
          <w:sz w:val="27"/>
          <w:szCs w:val="27"/>
        </w:rPr>
        <w:t>nurodo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visišką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atsidavimą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paklusnumą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įsakymams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žodžiais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veiksmais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aiškiai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numanomai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privačiai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viešai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Garbinimas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dviejų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kategorijų</w:t>
      </w:r>
      <w:proofErr w:type="spellEnd"/>
      <w:r>
        <w:rPr>
          <w:rStyle w:val="Strong"/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Matomas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skelbiamas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išorinis</w:t>
      </w:r>
      <w:proofErr w:type="spellEnd"/>
      <w:r>
        <w:rPr>
          <w:color w:val="000000"/>
          <w:sz w:val="27"/>
          <w:szCs w:val="27"/>
        </w:rPr>
        <w:t>).</w:t>
      </w:r>
    </w:p>
    <w:p w:rsidR="00A94AEF" w:rsidRDefault="00A94AEF" w:rsidP="00A94AEF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Nematomas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slepiamas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vidinis</w:t>
      </w:r>
      <w:proofErr w:type="spellEnd"/>
      <w:r>
        <w:rPr>
          <w:color w:val="000000"/>
          <w:sz w:val="27"/>
          <w:szCs w:val="27"/>
        </w:rPr>
        <w:t>).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Matomas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tokius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veiksmus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dviejų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Šahada</w:t>
      </w:r>
      <w:proofErr w:type="spellEnd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dalių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skelbimas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meldimasis</w:t>
      </w:r>
      <w:proofErr w:type="spellEnd"/>
      <w:r>
        <w:rPr>
          <w:color w:val="000000"/>
          <w:sz w:val="27"/>
          <w:szCs w:val="27"/>
        </w:rPr>
        <w:t>, Zakat (</w:t>
      </w:r>
      <w:proofErr w:type="spellStart"/>
      <w:r>
        <w:rPr>
          <w:color w:val="000000"/>
          <w:sz w:val="27"/>
          <w:szCs w:val="27"/>
        </w:rPr>
        <w:t>apsivalymo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mokesčio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davimas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pasninkavimas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Ramadano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mėnesį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Hadž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atlikimas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Tauriojo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citavimas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šlovinant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kūnų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apsiplovimas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t.t.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Šis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tipas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siejamas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judesiais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veiksmais</w:t>
      </w:r>
      <w:proofErr w:type="spellEnd"/>
      <w:r>
        <w:rPr>
          <w:color w:val="000000"/>
          <w:sz w:val="27"/>
          <w:szCs w:val="27"/>
        </w:rPr>
        <w:t>).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Nematomas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Teismo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Pomirtiniu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Angelais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Knygomis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Dievišku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Įstatymu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tai, </w:t>
      </w: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bloga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nustatoma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vieno</w:t>
      </w:r>
      <w:proofErr w:type="spellEnd"/>
      <w:r>
        <w:rPr>
          <w:color w:val="000000"/>
          <w:sz w:val="27"/>
          <w:szCs w:val="27"/>
        </w:rPr>
        <w:t>).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Šis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tipas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neapima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judesių</w:t>
      </w:r>
      <w:proofErr w:type="spellEnd"/>
      <w:r>
        <w:rPr>
          <w:color w:val="000000"/>
          <w:sz w:val="27"/>
          <w:szCs w:val="27"/>
        </w:rPr>
        <w:t xml:space="preserve">, bet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vyksta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širdyje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įtakoja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būdą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įsitikinimai</w:t>
      </w:r>
      <w:proofErr w:type="spellEnd"/>
      <w:r>
        <w:rPr>
          <w:color w:val="000000"/>
          <w:sz w:val="27"/>
          <w:szCs w:val="27"/>
        </w:rPr>
        <w:t>).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omeny</w:t>
      </w:r>
      <w:proofErr w:type="spellEnd"/>
      <w:r>
        <w:rPr>
          <w:color w:val="000000"/>
          <w:sz w:val="27"/>
          <w:szCs w:val="27"/>
        </w:rPr>
        <w:t xml:space="preserve"> tai,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garbinimas</w:t>
      </w:r>
      <w:proofErr w:type="spellEnd"/>
      <w:r>
        <w:rPr>
          <w:color w:val="000000"/>
          <w:sz w:val="27"/>
          <w:szCs w:val="27"/>
        </w:rPr>
        <w:t xml:space="preserve">, kuris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visiškai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nuoširdžiai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skirtas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islamišką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požiūrį</w:t>
      </w:r>
      <w:proofErr w:type="spellEnd"/>
      <w:r>
        <w:rPr>
          <w:color w:val="000000"/>
          <w:sz w:val="27"/>
          <w:szCs w:val="27"/>
        </w:rPr>
        <w:t xml:space="preserve"> bus </w:t>
      </w:r>
      <w:proofErr w:type="spellStart"/>
      <w:r>
        <w:rPr>
          <w:color w:val="000000"/>
          <w:sz w:val="27"/>
          <w:szCs w:val="27"/>
        </w:rPr>
        <w:t>atmetamas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politeizmo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širk</w:t>
      </w:r>
      <w:proofErr w:type="spellEnd"/>
      <w:r>
        <w:rPr>
          <w:color w:val="000000"/>
          <w:sz w:val="27"/>
          <w:szCs w:val="27"/>
        </w:rPr>
        <w:t xml:space="preserve">“ forma, </w:t>
      </w:r>
      <w:proofErr w:type="spellStart"/>
      <w:r>
        <w:rPr>
          <w:color w:val="000000"/>
          <w:sz w:val="27"/>
          <w:szCs w:val="27"/>
        </w:rPr>
        <w:t>kuri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išauga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netikėjimo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Sekantis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naujai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atsivertusio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žingsnis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apsivalyti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išsimaudant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visiškas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apsiplovimas</w:t>
      </w:r>
      <w:proofErr w:type="spellEnd"/>
      <w:r>
        <w:rPr>
          <w:color w:val="000000"/>
          <w:sz w:val="27"/>
          <w:szCs w:val="27"/>
        </w:rPr>
        <w:t xml:space="preserve">). Tada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pasiryžti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laikytis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taisyklių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atsisako</w:t>
      </w:r>
      <w:proofErr w:type="spellEnd"/>
      <w:r>
        <w:rPr>
          <w:color w:val="000000"/>
          <w:sz w:val="27"/>
          <w:szCs w:val="27"/>
        </w:rPr>
        <w:t xml:space="preserve"> bet </w:t>
      </w:r>
      <w:proofErr w:type="spellStart"/>
      <w:r>
        <w:rPr>
          <w:color w:val="000000"/>
          <w:sz w:val="27"/>
          <w:szCs w:val="27"/>
        </w:rPr>
        <w:t>kokių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politeizmo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klaidingų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įsitikinimų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atmesti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blogį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teisinguoju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Toks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blogio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atmetimas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teisingu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dalis</w:t>
      </w:r>
      <w:proofErr w:type="spellEnd"/>
      <w:r>
        <w:rPr>
          <w:color w:val="000000"/>
          <w:sz w:val="27"/>
          <w:szCs w:val="27"/>
        </w:rPr>
        <w:t xml:space="preserve"> to, </w:t>
      </w:r>
      <w:proofErr w:type="spell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t.y</w:t>
      </w:r>
      <w:proofErr w:type="spellEnd"/>
      <w:r>
        <w:rPr>
          <w:color w:val="000000"/>
          <w:sz w:val="27"/>
          <w:szCs w:val="27"/>
        </w:rPr>
        <w:t xml:space="preserve">. Le </w:t>
      </w:r>
      <w:proofErr w:type="spellStart"/>
      <w:r>
        <w:rPr>
          <w:color w:val="000000"/>
          <w:sz w:val="27"/>
          <w:szCs w:val="27"/>
        </w:rPr>
        <w:t>ileha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Allah...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Allahas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Tauriajame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Korane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išdėstė</w:t>
      </w:r>
      <w:proofErr w:type="spellEnd"/>
      <w:r>
        <w:rPr>
          <w:rStyle w:val="Strong"/>
          <w:color w:val="000000"/>
          <w:sz w:val="27"/>
          <w:szCs w:val="27"/>
        </w:rPr>
        <w:t>: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„</w:t>
      </w:r>
      <w:proofErr w:type="spellStart"/>
      <w:r>
        <w:rPr>
          <w:rStyle w:val="Strong"/>
          <w:color w:val="000000"/>
          <w:sz w:val="27"/>
          <w:szCs w:val="27"/>
        </w:rPr>
        <w:t>Kiekvienas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netikintis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klaidingomis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dievybėmis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tikintis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Allahą</w:t>
      </w:r>
      <w:proofErr w:type="spellEnd"/>
      <w:r>
        <w:rPr>
          <w:rStyle w:val="Strong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color w:val="000000"/>
          <w:sz w:val="27"/>
          <w:szCs w:val="27"/>
        </w:rPr>
        <w:t>nusitvėrė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patikimiausio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ramsčio</w:t>
      </w:r>
      <w:proofErr w:type="spellEnd"/>
      <w:r>
        <w:rPr>
          <w:rStyle w:val="Strong"/>
          <w:color w:val="000000"/>
          <w:sz w:val="27"/>
          <w:szCs w:val="27"/>
        </w:rPr>
        <w:t xml:space="preserve">, kuris </w:t>
      </w:r>
      <w:proofErr w:type="spellStart"/>
      <w:r>
        <w:rPr>
          <w:rStyle w:val="Strong"/>
          <w:color w:val="000000"/>
          <w:sz w:val="27"/>
          <w:szCs w:val="27"/>
        </w:rPr>
        <w:t>niekada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nesubyrės</w:t>
      </w:r>
      <w:proofErr w:type="spellEnd"/>
      <w:r>
        <w:rPr>
          <w:rStyle w:val="Strong"/>
          <w:color w:val="000000"/>
          <w:sz w:val="27"/>
          <w:szCs w:val="27"/>
        </w:rPr>
        <w:t>...“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(Šv.Koranas-2:256)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manyti</w:t>
      </w:r>
      <w:proofErr w:type="spellEnd"/>
      <w:r>
        <w:rPr>
          <w:color w:val="000000"/>
          <w:sz w:val="27"/>
          <w:szCs w:val="27"/>
        </w:rPr>
        <w:t xml:space="preserve">, jog </w:t>
      </w:r>
      <w:proofErr w:type="spellStart"/>
      <w:r>
        <w:rPr>
          <w:color w:val="000000"/>
          <w:sz w:val="27"/>
          <w:szCs w:val="27"/>
        </w:rPr>
        <w:t>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paskelbiama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širdies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“, tai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pusės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reiškia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meilę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atsidavimą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tikėjimą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teisės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teisėtai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saistanti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įstatymams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reikalavimų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mylėti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dėl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atsisakyti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dėl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. Tai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gražiausias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pagrindas</w:t>
      </w:r>
      <w:proofErr w:type="spellEnd"/>
      <w:r>
        <w:rPr>
          <w:color w:val="000000"/>
          <w:sz w:val="27"/>
          <w:szCs w:val="27"/>
        </w:rPr>
        <w:t xml:space="preserve">, kuris </w:t>
      </w:r>
      <w:proofErr w:type="spellStart"/>
      <w:r>
        <w:rPr>
          <w:color w:val="000000"/>
          <w:sz w:val="27"/>
          <w:szCs w:val="27"/>
        </w:rPr>
        <w:t>įkūnija</w:t>
      </w:r>
      <w:proofErr w:type="spellEnd"/>
      <w:r>
        <w:rPr>
          <w:color w:val="000000"/>
          <w:sz w:val="27"/>
          <w:szCs w:val="27"/>
        </w:rPr>
        <w:t xml:space="preserve"> „AL-VALE“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„AL-BARA“ </w:t>
      </w:r>
      <w:proofErr w:type="spellStart"/>
      <w:r>
        <w:rPr>
          <w:color w:val="000000"/>
          <w:sz w:val="27"/>
          <w:szCs w:val="27"/>
        </w:rPr>
        <w:t>reikšmę</w:t>
      </w:r>
      <w:proofErr w:type="spellEnd"/>
      <w:r>
        <w:rPr>
          <w:color w:val="000000"/>
          <w:sz w:val="27"/>
          <w:szCs w:val="27"/>
        </w:rPr>
        <w:t xml:space="preserve">. Tai </w:t>
      </w:r>
      <w:proofErr w:type="spellStart"/>
      <w:r>
        <w:rPr>
          <w:color w:val="000000"/>
          <w:sz w:val="27"/>
          <w:szCs w:val="27"/>
        </w:rPr>
        <w:t>reiškia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mylėti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lojalus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broliams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musulmonams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praktiškai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visiškai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atsiriboti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netikinčiųjų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veiklos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nesileisti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paveikiamas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religiniuose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pasaulietiniuose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reikaluose</w:t>
      </w:r>
      <w:proofErr w:type="spellEnd"/>
      <w:r>
        <w:rPr>
          <w:color w:val="000000"/>
          <w:sz w:val="27"/>
          <w:szCs w:val="27"/>
        </w:rPr>
        <w:t>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baigiame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kuklia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išgrynintų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širdis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nuoširdūs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siekėjai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palaimintų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tikinčiųjų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bendruomenę</w:t>
      </w:r>
      <w:proofErr w:type="spellEnd"/>
      <w:r>
        <w:rPr>
          <w:color w:val="000000"/>
          <w:sz w:val="27"/>
          <w:szCs w:val="27"/>
        </w:rPr>
        <w:t>. Amen.</w:t>
      </w:r>
    </w:p>
    <w:p w:rsidR="00A94AEF" w:rsidRDefault="00A94AEF" w:rsidP="00A94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A54E6" w:rsidRPr="00A94AEF" w:rsidRDefault="009A54E6" w:rsidP="00A94AEF"/>
    <w:sectPr w:rsidR="009A54E6" w:rsidRPr="00A94A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E1"/>
    <w:multiLevelType w:val="multilevel"/>
    <w:tmpl w:val="F79C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42BF"/>
    <w:multiLevelType w:val="multilevel"/>
    <w:tmpl w:val="D57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E0C09"/>
    <w:multiLevelType w:val="multilevel"/>
    <w:tmpl w:val="BCA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72D8E"/>
    <w:multiLevelType w:val="multilevel"/>
    <w:tmpl w:val="BDE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36FB0"/>
    <w:multiLevelType w:val="multilevel"/>
    <w:tmpl w:val="179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01F74"/>
    <w:multiLevelType w:val="multilevel"/>
    <w:tmpl w:val="B954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350DE"/>
    <w:multiLevelType w:val="multilevel"/>
    <w:tmpl w:val="179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11120"/>
    <w:multiLevelType w:val="multilevel"/>
    <w:tmpl w:val="678E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D0762"/>
    <w:multiLevelType w:val="multilevel"/>
    <w:tmpl w:val="F24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419EF"/>
    <w:multiLevelType w:val="multilevel"/>
    <w:tmpl w:val="457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C7896"/>
    <w:multiLevelType w:val="multilevel"/>
    <w:tmpl w:val="C5D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76904"/>
    <w:multiLevelType w:val="multilevel"/>
    <w:tmpl w:val="0176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025A7"/>
    <w:multiLevelType w:val="multilevel"/>
    <w:tmpl w:val="552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D1BCE"/>
    <w:multiLevelType w:val="multilevel"/>
    <w:tmpl w:val="A82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50F96"/>
    <w:multiLevelType w:val="multilevel"/>
    <w:tmpl w:val="1FF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01BA7"/>
    <w:multiLevelType w:val="multilevel"/>
    <w:tmpl w:val="00BA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05C1B"/>
    <w:multiLevelType w:val="multilevel"/>
    <w:tmpl w:val="8E06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C73CC"/>
    <w:multiLevelType w:val="multilevel"/>
    <w:tmpl w:val="3BA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255E4"/>
    <w:multiLevelType w:val="multilevel"/>
    <w:tmpl w:val="94FA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84CE4"/>
    <w:multiLevelType w:val="multilevel"/>
    <w:tmpl w:val="236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33F1D"/>
    <w:multiLevelType w:val="multilevel"/>
    <w:tmpl w:val="1A2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C668F"/>
    <w:multiLevelType w:val="multilevel"/>
    <w:tmpl w:val="6E9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F763B"/>
    <w:multiLevelType w:val="multilevel"/>
    <w:tmpl w:val="324C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140B2"/>
    <w:multiLevelType w:val="multilevel"/>
    <w:tmpl w:val="76D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51E3B"/>
    <w:multiLevelType w:val="multilevel"/>
    <w:tmpl w:val="F0F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20"/>
  </w:num>
  <w:num w:numId="6">
    <w:abstractNumId w:val="21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19"/>
  </w:num>
  <w:num w:numId="12">
    <w:abstractNumId w:val="8"/>
  </w:num>
  <w:num w:numId="13">
    <w:abstractNumId w:val="0"/>
  </w:num>
  <w:num w:numId="14">
    <w:abstractNumId w:val="23"/>
  </w:num>
  <w:num w:numId="15">
    <w:abstractNumId w:val="15"/>
  </w:num>
  <w:num w:numId="16">
    <w:abstractNumId w:val="7"/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4"/>
  </w:num>
  <w:num w:numId="22">
    <w:abstractNumId w:val="22"/>
  </w:num>
  <w:num w:numId="23">
    <w:abstractNumId w:val="24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28110C"/>
    <w:rsid w:val="003203F0"/>
    <w:rsid w:val="003448E3"/>
    <w:rsid w:val="004A66AD"/>
    <w:rsid w:val="00531641"/>
    <w:rsid w:val="00574787"/>
    <w:rsid w:val="005B2345"/>
    <w:rsid w:val="005E167B"/>
    <w:rsid w:val="00612BAF"/>
    <w:rsid w:val="00622173"/>
    <w:rsid w:val="00642215"/>
    <w:rsid w:val="0066061C"/>
    <w:rsid w:val="007D77BC"/>
    <w:rsid w:val="008163B9"/>
    <w:rsid w:val="008A49FA"/>
    <w:rsid w:val="00943AE4"/>
    <w:rsid w:val="009A54E6"/>
    <w:rsid w:val="00A94AEF"/>
    <w:rsid w:val="00BA12E0"/>
    <w:rsid w:val="00BC2284"/>
    <w:rsid w:val="00C42B96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2014-08-23T14:27:00Z</cp:lastPrinted>
  <dcterms:created xsi:type="dcterms:W3CDTF">2014-08-23T14:28:00Z</dcterms:created>
  <dcterms:modified xsi:type="dcterms:W3CDTF">2014-08-23T14:28:00Z</dcterms:modified>
</cp:coreProperties>
</file>